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25" w:rsidRPr="00A07D66" w:rsidRDefault="00195A25" w:rsidP="00195A25">
      <w:pPr>
        <w:jc w:val="center"/>
        <w:rPr>
          <w:b/>
          <w:sz w:val="23"/>
          <w:szCs w:val="23"/>
        </w:rPr>
      </w:pPr>
      <w:bookmarkStart w:id="0" w:name="_GoBack"/>
      <w:bookmarkEnd w:id="0"/>
      <w:r w:rsidRPr="00A07D66">
        <w:rPr>
          <w:b/>
          <w:sz w:val="23"/>
          <w:szCs w:val="23"/>
        </w:rPr>
        <w:t>Minutes</w:t>
      </w:r>
    </w:p>
    <w:p w:rsidR="00195A25" w:rsidRPr="00A07D66" w:rsidRDefault="00195A25" w:rsidP="00195A25">
      <w:pPr>
        <w:jc w:val="center"/>
        <w:rPr>
          <w:b/>
          <w:sz w:val="23"/>
          <w:szCs w:val="23"/>
        </w:rPr>
      </w:pPr>
      <w:r w:rsidRPr="00A07D66">
        <w:rPr>
          <w:b/>
          <w:sz w:val="23"/>
          <w:szCs w:val="23"/>
        </w:rPr>
        <w:t>SFCWRT EMERGENCY BOARD MEETING HELD Thursday, April 9, 2015</w:t>
      </w:r>
    </w:p>
    <w:p w:rsidR="00195A25" w:rsidRPr="00A07D66" w:rsidRDefault="001772A9" w:rsidP="00195A25">
      <w:pPr>
        <w:rPr>
          <w:sz w:val="23"/>
          <w:szCs w:val="23"/>
        </w:rPr>
      </w:pPr>
      <w:r>
        <w:rPr>
          <w:sz w:val="23"/>
          <w:szCs w:val="23"/>
        </w:rPr>
        <w:t xml:space="preserve">An </w:t>
      </w:r>
      <w:r w:rsidR="00195A25" w:rsidRPr="00A07D66">
        <w:rPr>
          <w:sz w:val="23"/>
          <w:szCs w:val="23"/>
        </w:rPr>
        <w:t>emergency board meeting was held at the Presidio Café, 300 Finley Road, San Francisco, CA, convening at 1:00 pm.  In attendance were:  N. Patrick Doyle, President; David Hargrave, Vice President; Mary Kunitake, Treasurer; Wayne Padgett, Past President; Robert Hubbs, Program Chair, and Stephen Harrington, Secretary.</w:t>
      </w:r>
    </w:p>
    <w:p w:rsidR="00B337A7" w:rsidRPr="00A07D66" w:rsidRDefault="00B337A7" w:rsidP="00B337A7">
      <w:pPr>
        <w:rPr>
          <w:sz w:val="23"/>
          <w:szCs w:val="23"/>
        </w:rPr>
      </w:pPr>
      <w:r w:rsidRPr="00A07D66">
        <w:rPr>
          <w:sz w:val="23"/>
          <w:szCs w:val="23"/>
        </w:rPr>
        <w:t xml:space="preserve">The objective of this emergency meeting was to address </w:t>
      </w:r>
      <w:r w:rsidR="00AF6D16" w:rsidRPr="00A07D66">
        <w:rPr>
          <w:sz w:val="23"/>
          <w:szCs w:val="23"/>
        </w:rPr>
        <w:t xml:space="preserve">some </w:t>
      </w:r>
      <w:r w:rsidRPr="00A07D66">
        <w:rPr>
          <w:sz w:val="23"/>
          <w:szCs w:val="23"/>
        </w:rPr>
        <w:t xml:space="preserve">serious financial problems that </w:t>
      </w:r>
      <w:r w:rsidR="00AF6D16" w:rsidRPr="00A07D66">
        <w:rPr>
          <w:sz w:val="23"/>
          <w:szCs w:val="23"/>
        </w:rPr>
        <w:t xml:space="preserve">recently began to face </w:t>
      </w:r>
      <w:r w:rsidRPr="00A07D66">
        <w:rPr>
          <w:sz w:val="23"/>
          <w:szCs w:val="23"/>
        </w:rPr>
        <w:t>ou</w:t>
      </w:r>
      <w:r w:rsidR="00AF6D16" w:rsidRPr="00A07D66">
        <w:rPr>
          <w:sz w:val="23"/>
          <w:szCs w:val="23"/>
        </w:rPr>
        <w:t>r</w:t>
      </w:r>
      <w:r w:rsidRPr="00A07D66">
        <w:rPr>
          <w:sz w:val="23"/>
          <w:szCs w:val="23"/>
        </w:rPr>
        <w:t xml:space="preserve"> organization.  We have about 85 “members” on the roster</w:t>
      </w:r>
      <w:r w:rsidR="00A07D66">
        <w:rPr>
          <w:sz w:val="23"/>
          <w:szCs w:val="23"/>
        </w:rPr>
        <w:t>,</w:t>
      </w:r>
      <w:r w:rsidRPr="00A07D66">
        <w:rPr>
          <w:sz w:val="23"/>
          <w:szCs w:val="23"/>
        </w:rPr>
        <w:t xml:space="preserve"> of which about 25 have paid </w:t>
      </w:r>
      <w:r w:rsidR="001772A9">
        <w:rPr>
          <w:sz w:val="23"/>
          <w:szCs w:val="23"/>
        </w:rPr>
        <w:t xml:space="preserve">their </w:t>
      </w:r>
      <w:r w:rsidRPr="00A07D66">
        <w:rPr>
          <w:sz w:val="23"/>
          <w:szCs w:val="23"/>
        </w:rPr>
        <w:t>dues.  Between the newsletter and the guest meals, we need about $150/month to operate.  Simple math says that we cannot fund a ten-month season under the</w:t>
      </w:r>
      <w:r w:rsidR="00AF6D16" w:rsidRPr="00A07D66">
        <w:rPr>
          <w:sz w:val="23"/>
          <w:szCs w:val="23"/>
        </w:rPr>
        <w:t xml:space="preserve"> </w:t>
      </w:r>
      <w:r w:rsidR="001772A9">
        <w:rPr>
          <w:sz w:val="23"/>
          <w:szCs w:val="23"/>
        </w:rPr>
        <w:t>impending</w:t>
      </w:r>
      <w:r w:rsidR="00AF6D16" w:rsidRPr="00A07D66">
        <w:rPr>
          <w:sz w:val="23"/>
          <w:szCs w:val="23"/>
        </w:rPr>
        <w:t xml:space="preserve"> deficit</w:t>
      </w:r>
      <w:r w:rsidRPr="00A07D66">
        <w:rPr>
          <w:sz w:val="23"/>
          <w:szCs w:val="23"/>
        </w:rPr>
        <w:t xml:space="preserve"> conditions</w:t>
      </w:r>
      <w:r w:rsidR="008E414E">
        <w:rPr>
          <w:sz w:val="23"/>
          <w:szCs w:val="23"/>
        </w:rPr>
        <w:t xml:space="preserve"> in which</w:t>
      </w:r>
      <w:r w:rsidR="00AF6D16" w:rsidRPr="00A07D66">
        <w:rPr>
          <w:sz w:val="23"/>
          <w:szCs w:val="23"/>
        </w:rPr>
        <w:t xml:space="preserve"> our organization</w:t>
      </w:r>
      <w:r w:rsidR="008E414E">
        <w:rPr>
          <w:sz w:val="23"/>
          <w:szCs w:val="23"/>
        </w:rPr>
        <w:t xml:space="preserve"> </w:t>
      </w:r>
      <w:r w:rsidR="00AF6D16" w:rsidRPr="00A07D66">
        <w:rPr>
          <w:sz w:val="23"/>
          <w:szCs w:val="23"/>
        </w:rPr>
        <w:t>finds itself</w:t>
      </w:r>
      <w:r w:rsidRPr="00A07D66">
        <w:rPr>
          <w:sz w:val="23"/>
          <w:szCs w:val="23"/>
        </w:rPr>
        <w:t xml:space="preserve">. </w:t>
      </w:r>
    </w:p>
    <w:p w:rsidR="00B337A7" w:rsidRPr="00A07D66" w:rsidRDefault="00B337A7" w:rsidP="00B337A7">
      <w:pPr>
        <w:rPr>
          <w:sz w:val="23"/>
          <w:szCs w:val="23"/>
        </w:rPr>
      </w:pPr>
      <w:r w:rsidRPr="00A07D66">
        <w:rPr>
          <w:b/>
          <w:sz w:val="23"/>
          <w:szCs w:val="23"/>
        </w:rPr>
        <w:t>Trea</w:t>
      </w:r>
      <w:r w:rsidR="00195A25" w:rsidRPr="00A07D66">
        <w:rPr>
          <w:b/>
          <w:sz w:val="23"/>
          <w:szCs w:val="23"/>
        </w:rPr>
        <w:t xml:space="preserve">surer’s Report:  </w:t>
      </w:r>
      <w:r w:rsidR="00195A25" w:rsidRPr="00A07D66">
        <w:rPr>
          <w:sz w:val="23"/>
          <w:szCs w:val="23"/>
        </w:rPr>
        <w:t xml:space="preserve">A detailed summary of the SFCWRT’s </w:t>
      </w:r>
      <w:r w:rsidRPr="00A07D66">
        <w:rPr>
          <w:sz w:val="23"/>
          <w:szCs w:val="23"/>
        </w:rPr>
        <w:t xml:space="preserve">current </w:t>
      </w:r>
      <w:r w:rsidR="00195A25" w:rsidRPr="00A07D66">
        <w:rPr>
          <w:sz w:val="23"/>
          <w:szCs w:val="23"/>
        </w:rPr>
        <w:t xml:space="preserve">budget </w:t>
      </w:r>
      <w:r w:rsidR="00AF6D16" w:rsidRPr="00A07D66">
        <w:rPr>
          <w:sz w:val="23"/>
          <w:szCs w:val="23"/>
        </w:rPr>
        <w:t xml:space="preserve">by the Treasurer </w:t>
      </w:r>
      <w:r w:rsidR="00195A25" w:rsidRPr="00A07D66">
        <w:rPr>
          <w:sz w:val="23"/>
          <w:szCs w:val="23"/>
        </w:rPr>
        <w:t xml:space="preserve">revealed that the organization is close to running out of income and going into a negative balance for 2015.  Several emails </w:t>
      </w:r>
      <w:r w:rsidRPr="00A07D66">
        <w:rPr>
          <w:sz w:val="23"/>
          <w:szCs w:val="23"/>
        </w:rPr>
        <w:t>were sent</w:t>
      </w:r>
      <w:r w:rsidR="00195A25" w:rsidRPr="00A07D66">
        <w:rPr>
          <w:sz w:val="23"/>
          <w:szCs w:val="23"/>
        </w:rPr>
        <w:t xml:space="preserve"> to the board members in the last 2 weeks asking for suggestions on how to rectify this unsettling trend</w:t>
      </w:r>
      <w:r w:rsidRPr="00A07D66">
        <w:rPr>
          <w:sz w:val="23"/>
          <w:szCs w:val="23"/>
        </w:rPr>
        <w:t>, and the following ideas were obtained and discussed</w:t>
      </w:r>
      <w:r w:rsidR="00AF6D16" w:rsidRPr="00A07D66">
        <w:rPr>
          <w:sz w:val="23"/>
          <w:szCs w:val="23"/>
        </w:rPr>
        <w:t xml:space="preserve"> at this meeting</w:t>
      </w:r>
      <w:r w:rsidR="00A07D66" w:rsidRPr="00A07D66">
        <w:rPr>
          <w:sz w:val="23"/>
          <w:szCs w:val="23"/>
        </w:rPr>
        <w:t xml:space="preserve"> today</w:t>
      </w:r>
      <w:r w:rsidRPr="00A07D66">
        <w:rPr>
          <w:sz w:val="23"/>
          <w:szCs w:val="23"/>
        </w:rPr>
        <w:t>:</w:t>
      </w:r>
    </w:p>
    <w:p w:rsidR="00B337A7" w:rsidRPr="00A07D66" w:rsidRDefault="00B337A7" w:rsidP="00B337A7">
      <w:pPr>
        <w:pStyle w:val="ListParagraph"/>
        <w:numPr>
          <w:ilvl w:val="0"/>
          <w:numId w:val="2"/>
        </w:numPr>
        <w:rPr>
          <w:sz w:val="23"/>
          <w:szCs w:val="23"/>
        </w:rPr>
      </w:pPr>
      <w:r w:rsidRPr="00A07D66">
        <w:rPr>
          <w:sz w:val="23"/>
          <w:szCs w:val="23"/>
        </w:rPr>
        <w:t>Decrease mailing costs by going to an email/regular mail combination system.</w:t>
      </w:r>
      <w:r w:rsidR="00A97F73" w:rsidRPr="00A07D66">
        <w:rPr>
          <w:sz w:val="23"/>
          <w:szCs w:val="23"/>
        </w:rPr>
        <w:t xml:space="preserve">  A new roster of “active” members will need to be generated.  Members who have “returned mail” or are deceased will not be included in the new email/ regular mail process.  Members with an email address will only get the newsletter via email; members with only an active address (no email address) will continue to receive the newsletter by regular mail.</w:t>
      </w:r>
    </w:p>
    <w:p w:rsidR="00B337A7" w:rsidRPr="00A07D66" w:rsidRDefault="00B337A7" w:rsidP="00B337A7">
      <w:pPr>
        <w:pStyle w:val="ListParagraph"/>
        <w:numPr>
          <w:ilvl w:val="0"/>
          <w:numId w:val="2"/>
        </w:numPr>
        <w:rPr>
          <w:sz w:val="23"/>
          <w:szCs w:val="23"/>
        </w:rPr>
      </w:pPr>
      <w:r w:rsidRPr="00A07D66">
        <w:rPr>
          <w:sz w:val="23"/>
          <w:szCs w:val="23"/>
        </w:rPr>
        <w:t>Create a change in the book auction process:  Assess a $5 fee to be present and bid at the auction.</w:t>
      </w:r>
      <w:r w:rsidR="00A97F73" w:rsidRPr="00A07D66">
        <w:rPr>
          <w:sz w:val="23"/>
          <w:szCs w:val="23"/>
        </w:rPr>
        <w:t xml:space="preserve">  Also, have more frequent auctions during the year.</w:t>
      </w:r>
    </w:p>
    <w:p w:rsidR="00B337A7" w:rsidRPr="00A07D66" w:rsidRDefault="00B337A7" w:rsidP="00B337A7">
      <w:pPr>
        <w:pStyle w:val="ListParagraph"/>
        <w:numPr>
          <w:ilvl w:val="0"/>
          <w:numId w:val="2"/>
        </w:numPr>
        <w:rPr>
          <w:sz w:val="23"/>
          <w:szCs w:val="23"/>
        </w:rPr>
      </w:pPr>
      <w:r w:rsidRPr="00A07D66">
        <w:rPr>
          <w:sz w:val="23"/>
          <w:szCs w:val="23"/>
        </w:rPr>
        <w:t>Create an “operating fund” funded by voluntary donations from members.</w:t>
      </w:r>
    </w:p>
    <w:p w:rsidR="00B337A7" w:rsidRPr="00A07D66" w:rsidRDefault="00B337A7" w:rsidP="00B337A7">
      <w:pPr>
        <w:pStyle w:val="ListParagraph"/>
        <w:numPr>
          <w:ilvl w:val="0"/>
          <w:numId w:val="2"/>
        </w:numPr>
        <w:rPr>
          <w:sz w:val="23"/>
          <w:szCs w:val="23"/>
        </w:rPr>
      </w:pPr>
      <w:r w:rsidRPr="00A07D66">
        <w:rPr>
          <w:sz w:val="23"/>
          <w:szCs w:val="23"/>
        </w:rPr>
        <w:t>Create a “service fee” for the dinners ($5?) that is to go into the operating fund.</w:t>
      </w:r>
    </w:p>
    <w:p w:rsidR="00B337A7" w:rsidRPr="00A07D66" w:rsidRDefault="00B337A7" w:rsidP="00B337A7">
      <w:pPr>
        <w:pStyle w:val="ListParagraph"/>
        <w:numPr>
          <w:ilvl w:val="0"/>
          <w:numId w:val="2"/>
        </w:numPr>
        <w:rPr>
          <w:sz w:val="23"/>
          <w:szCs w:val="23"/>
        </w:rPr>
      </w:pPr>
      <w:r w:rsidRPr="00A07D66">
        <w:rPr>
          <w:sz w:val="23"/>
          <w:szCs w:val="23"/>
        </w:rPr>
        <w:t>Create a new system of “levels of membership” in the SFCWRT that will generate additional funds that will go into the general operating fund.  This is to be devised before the next membership renewal in September.</w:t>
      </w:r>
      <w:r w:rsidR="00A97F73" w:rsidRPr="00A07D66">
        <w:rPr>
          <w:sz w:val="23"/>
          <w:szCs w:val="23"/>
        </w:rPr>
        <w:t xml:space="preserve">  In general, an increase in the yearly dues</w:t>
      </w:r>
      <w:r w:rsidR="00A07D66" w:rsidRPr="00A07D66">
        <w:rPr>
          <w:sz w:val="23"/>
          <w:szCs w:val="23"/>
        </w:rPr>
        <w:t xml:space="preserve"> is anticipated.</w:t>
      </w:r>
    </w:p>
    <w:p w:rsidR="00B337A7" w:rsidRPr="00A07D66" w:rsidRDefault="00AF6D16" w:rsidP="00B337A7">
      <w:pPr>
        <w:rPr>
          <w:sz w:val="23"/>
          <w:szCs w:val="23"/>
        </w:rPr>
      </w:pPr>
      <w:r w:rsidRPr="00A07D66">
        <w:rPr>
          <w:sz w:val="23"/>
          <w:szCs w:val="23"/>
        </w:rPr>
        <w:t>President Doyle is to discuss the above proposals with the membership at the next regular monthly meeting,</w:t>
      </w:r>
      <w:r w:rsidR="00D06B04">
        <w:rPr>
          <w:sz w:val="23"/>
          <w:szCs w:val="23"/>
        </w:rPr>
        <w:t xml:space="preserve"> or via the monthly newsletter,</w:t>
      </w:r>
      <w:r w:rsidRPr="00A07D66">
        <w:rPr>
          <w:sz w:val="23"/>
          <w:szCs w:val="23"/>
        </w:rPr>
        <w:t xml:space="preserve"> and ask for input on these proposals, as well as solicit additional ideas from the membership.</w:t>
      </w:r>
    </w:p>
    <w:p w:rsidR="00A07D66" w:rsidRDefault="00195A25">
      <w:pPr>
        <w:rPr>
          <w:sz w:val="23"/>
          <w:szCs w:val="23"/>
        </w:rPr>
      </w:pPr>
      <w:r w:rsidRPr="00A07D66">
        <w:rPr>
          <w:sz w:val="23"/>
          <w:szCs w:val="23"/>
        </w:rPr>
        <w:t>A motion to adjourn was made and seconded by members of the Board.</w:t>
      </w:r>
      <w:r w:rsidR="00A97F73" w:rsidRPr="00A07D66">
        <w:rPr>
          <w:sz w:val="23"/>
          <w:szCs w:val="23"/>
        </w:rPr>
        <w:t xml:space="preserve">  </w:t>
      </w:r>
    </w:p>
    <w:p w:rsidR="00A97F73" w:rsidRPr="00A07D66" w:rsidRDefault="00195A25">
      <w:pPr>
        <w:rPr>
          <w:sz w:val="23"/>
          <w:szCs w:val="23"/>
        </w:rPr>
      </w:pPr>
      <w:r w:rsidRPr="00A07D66">
        <w:rPr>
          <w:sz w:val="23"/>
          <w:szCs w:val="23"/>
        </w:rPr>
        <w:t>Submitted by:  Stephen Harrington, Secretary</w:t>
      </w:r>
    </w:p>
    <w:sectPr w:rsidR="00A97F73" w:rsidRPr="00A07D66" w:rsidSect="00142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203FE"/>
    <w:multiLevelType w:val="hybridMultilevel"/>
    <w:tmpl w:val="911C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97546A"/>
    <w:multiLevelType w:val="hybridMultilevel"/>
    <w:tmpl w:val="E3E2FB1C"/>
    <w:lvl w:ilvl="0" w:tplc="2048F6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25"/>
    <w:rsid w:val="00142346"/>
    <w:rsid w:val="001772A9"/>
    <w:rsid w:val="00195A25"/>
    <w:rsid w:val="00535BA2"/>
    <w:rsid w:val="00750176"/>
    <w:rsid w:val="008E414E"/>
    <w:rsid w:val="00A07D66"/>
    <w:rsid w:val="00A97F73"/>
    <w:rsid w:val="00AF6D16"/>
    <w:rsid w:val="00B337A7"/>
    <w:rsid w:val="00D06B04"/>
    <w:rsid w:val="00F8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98AA1-3411-47B2-9A08-EA4094BF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Norman</cp:lastModifiedBy>
  <cp:revision>2</cp:revision>
  <dcterms:created xsi:type="dcterms:W3CDTF">2015-08-09T23:52:00Z</dcterms:created>
  <dcterms:modified xsi:type="dcterms:W3CDTF">2015-08-09T23:52:00Z</dcterms:modified>
</cp:coreProperties>
</file>